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636DE" w14:textId="77777777" w:rsidR="00A12CD3" w:rsidRPr="006B171B" w:rsidRDefault="00A12CD3" w:rsidP="00A12CD3">
      <w:pPr>
        <w:spacing w:after="0"/>
        <w:rPr>
          <w:rFonts w:ascii="Times New Roman" w:hAnsi="Times New Roman" w:cs="Times New Roman"/>
        </w:rPr>
      </w:pPr>
      <w:r w:rsidRPr="006B171B">
        <w:rPr>
          <w:rFonts w:ascii="Times New Roman" w:hAnsi="Times New Roman" w:cs="Times New Roman"/>
        </w:rPr>
        <w:t>REPUBLIKA HRVATSKA</w:t>
      </w:r>
    </w:p>
    <w:p w14:paraId="79F3A6C1" w14:textId="77777777" w:rsidR="00A12CD3" w:rsidRPr="006B171B" w:rsidRDefault="00A12CD3" w:rsidP="00A12CD3">
      <w:pPr>
        <w:spacing w:after="0"/>
        <w:rPr>
          <w:rFonts w:ascii="Times New Roman" w:hAnsi="Times New Roman" w:cs="Times New Roman"/>
        </w:rPr>
      </w:pPr>
      <w:r w:rsidRPr="006B171B">
        <w:rPr>
          <w:rFonts w:ascii="Times New Roman" w:hAnsi="Times New Roman" w:cs="Times New Roman"/>
        </w:rPr>
        <w:t>ŽUPANIJA BJELOVARSKO - BILOGORSKA</w:t>
      </w:r>
    </w:p>
    <w:p w14:paraId="13513E97" w14:textId="77777777" w:rsidR="00A12CD3" w:rsidRPr="006B171B" w:rsidRDefault="00A12CD3" w:rsidP="00A12CD3">
      <w:pPr>
        <w:spacing w:after="0"/>
        <w:rPr>
          <w:rFonts w:ascii="Times New Roman" w:hAnsi="Times New Roman" w:cs="Times New Roman"/>
        </w:rPr>
      </w:pPr>
      <w:r w:rsidRPr="006B171B">
        <w:rPr>
          <w:rFonts w:ascii="Times New Roman" w:hAnsi="Times New Roman" w:cs="Times New Roman"/>
        </w:rPr>
        <w:t>OPĆINA KAPELA</w:t>
      </w:r>
    </w:p>
    <w:p w14:paraId="2EDADFBA" w14:textId="77777777" w:rsidR="00A12CD3" w:rsidRPr="006B171B" w:rsidRDefault="00A12CD3" w:rsidP="00A12CD3">
      <w:pPr>
        <w:spacing w:after="0"/>
        <w:rPr>
          <w:rFonts w:ascii="Times New Roman" w:hAnsi="Times New Roman" w:cs="Times New Roman"/>
        </w:rPr>
      </w:pPr>
      <w:r w:rsidRPr="006B171B">
        <w:rPr>
          <w:rFonts w:ascii="Times New Roman" w:hAnsi="Times New Roman" w:cs="Times New Roman"/>
        </w:rPr>
        <w:t>OSNOVNA ŠKOLA MIRKA PEREŠA</w:t>
      </w:r>
    </w:p>
    <w:p w14:paraId="1DC5B73E" w14:textId="77777777" w:rsidR="00A12CD3" w:rsidRPr="006B171B" w:rsidRDefault="00A12CD3" w:rsidP="00A12CD3">
      <w:pPr>
        <w:spacing w:after="0"/>
        <w:rPr>
          <w:rFonts w:ascii="Times New Roman" w:hAnsi="Times New Roman" w:cs="Times New Roman"/>
        </w:rPr>
      </w:pPr>
      <w:r w:rsidRPr="006B171B">
        <w:rPr>
          <w:rFonts w:ascii="Times New Roman" w:hAnsi="Times New Roman" w:cs="Times New Roman"/>
        </w:rPr>
        <w:t>KAPELA</w:t>
      </w:r>
    </w:p>
    <w:p w14:paraId="18397836" w14:textId="3CA15DFA" w:rsidR="00A24ABD" w:rsidRPr="006B171B" w:rsidRDefault="00A12CD3" w:rsidP="00A12CD3">
      <w:pPr>
        <w:spacing w:after="0"/>
        <w:rPr>
          <w:rFonts w:ascii="Times New Roman" w:hAnsi="Times New Roman" w:cs="Times New Roman"/>
        </w:rPr>
      </w:pPr>
      <w:r w:rsidRPr="006B171B">
        <w:rPr>
          <w:rFonts w:ascii="Times New Roman" w:hAnsi="Times New Roman" w:cs="Times New Roman"/>
        </w:rPr>
        <w:t>UL.1. svibnja 2, 43203 Kapela</w:t>
      </w:r>
    </w:p>
    <w:p w14:paraId="393553A9" w14:textId="52AF408A" w:rsidR="00A12CD3" w:rsidRPr="006B171B" w:rsidRDefault="00A12CD3" w:rsidP="00A12CD3">
      <w:pPr>
        <w:spacing w:after="0" w:line="240" w:lineRule="auto"/>
        <w:rPr>
          <w:rFonts w:ascii="Times New Roman" w:hAnsi="Times New Roman" w:cs="Times New Roman"/>
        </w:rPr>
      </w:pPr>
      <w:r w:rsidRPr="006B171B">
        <w:rPr>
          <w:rFonts w:ascii="Times New Roman" w:hAnsi="Times New Roman" w:cs="Times New Roman"/>
        </w:rPr>
        <w:t>KLASA: 112-02/2</w:t>
      </w:r>
      <w:r w:rsidR="00F20F5F">
        <w:rPr>
          <w:rFonts w:ascii="Times New Roman" w:hAnsi="Times New Roman" w:cs="Times New Roman"/>
        </w:rPr>
        <w:t>3</w:t>
      </w:r>
      <w:r w:rsidRPr="006B171B">
        <w:rPr>
          <w:rFonts w:ascii="Times New Roman" w:hAnsi="Times New Roman" w:cs="Times New Roman"/>
        </w:rPr>
        <w:t>-01/</w:t>
      </w:r>
      <w:r w:rsidR="00F20F5F">
        <w:rPr>
          <w:rFonts w:ascii="Times New Roman" w:hAnsi="Times New Roman" w:cs="Times New Roman"/>
        </w:rPr>
        <w:t>04</w:t>
      </w:r>
    </w:p>
    <w:p w14:paraId="4DD752F6" w14:textId="46F84B0A" w:rsidR="00A12CD3" w:rsidRPr="006B171B" w:rsidRDefault="00A12CD3" w:rsidP="00A12CD3">
      <w:pPr>
        <w:spacing w:after="0" w:line="240" w:lineRule="auto"/>
        <w:rPr>
          <w:rFonts w:ascii="Times New Roman" w:hAnsi="Times New Roman" w:cs="Times New Roman"/>
        </w:rPr>
      </w:pPr>
      <w:r w:rsidRPr="006B171B">
        <w:rPr>
          <w:rFonts w:ascii="Times New Roman" w:hAnsi="Times New Roman" w:cs="Times New Roman"/>
        </w:rPr>
        <w:t>URBROJ: 2103-71-01-2</w:t>
      </w:r>
      <w:r w:rsidR="00F20F5F">
        <w:rPr>
          <w:rFonts w:ascii="Times New Roman" w:hAnsi="Times New Roman" w:cs="Times New Roman"/>
        </w:rPr>
        <w:t>3</w:t>
      </w:r>
      <w:r w:rsidRPr="006B171B">
        <w:rPr>
          <w:rFonts w:ascii="Times New Roman" w:hAnsi="Times New Roman" w:cs="Times New Roman"/>
        </w:rPr>
        <w:t>-0</w:t>
      </w:r>
      <w:r w:rsidR="00F20F5F">
        <w:rPr>
          <w:rFonts w:ascii="Times New Roman" w:hAnsi="Times New Roman" w:cs="Times New Roman"/>
        </w:rPr>
        <w:t>8</w:t>
      </w:r>
    </w:p>
    <w:p w14:paraId="589675AB" w14:textId="0E41C71B" w:rsidR="00A12CD3" w:rsidRDefault="00A12CD3" w:rsidP="00A12CD3">
      <w:pPr>
        <w:spacing w:after="0" w:line="240" w:lineRule="auto"/>
        <w:rPr>
          <w:rFonts w:ascii="Times New Roman" w:hAnsi="Times New Roman" w:cs="Times New Roman"/>
        </w:rPr>
      </w:pPr>
      <w:r w:rsidRPr="006B171B">
        <w:rPr>
          <w:rFonts w:ascii="Times New Roman" w:hAnsi="Times New Roman" w:cs="Times New Roman"/>
        </w:rPr>
        <w:t xml:space="preserve">Kapela, </w:t>
      </w:r>
      <w:r>
        <w:rPr>
          <w:rFonts w:ascii="Times New Roman" w:hAnsi="Times New Roman" w:cs="Times New Roman"/>
        </w:rPr>
        <w:t>1</w:t>
      </w:r>
      <w:r w:rsidR="00F20F5F">
        <w:rPr>
          <w:rFonts w:ascii="Times New Roman" w:hAnsi="Times New Roman" w:cs="Times New Roman"/>
        </w:rPr>
        <w:t>8</w:t>
      </w:r>
      <w:r w:rsidRPr="006B171B">
        <w:rPr>
          <w:rFonts w:ascii="Times New Roman" w:hAnsi="Times New Roman" w:cs="Times New Roman"/>
        </w:rPr>
        <w:t xml:space="preserve">. </w:t>
      </w:r>
      <w:r w:rsidR="001C4762">
        <w:rPr>
          <w:rFonts w:ascii="Times New Roman" w:hAnsi="Times New Roman" w:cs="Times New Roman"/>
        </w:rPr>
        <w:t>listopada</w:t>
      </w:r>
      <w:r w:rsidRPr="006B171B">
        <w:rPr>
          <w:rFonts w:ascii="Times New Roman" w:hAnsi="Times New Roman" w:cs="Times New Roman"/>
        </w:rPr>
        <w:t xml:space="preserve"> 202</w:t>
      </w:r>
      <w:r w:rsidR="00F20F5F">
        <w:rPr>
          <w:rFonts w:ascii="Times New Roman" w:hAnsi="Times New Roman" w:cs="Times New Roman"/>
        </w:rPr>
        <w:t>3</w:t>
      </w:r>
      <w:r w:rsidRPr="006B171B">
        <w:rPr>
          <w:rFonts w:ascii="Times New Roman" w:hAnsi="Times New Roman" w:cs="Times New Roman"/>
        </w:rPr>
        <w:t>.</w:t>
      </w:r>
    </w:p>
    <w:p w14:paraId="236A61FF" w14:textId="77777777" w:rsidR="003C70B8" w:rsidRPr="006B171B" w:rsidRDefault="003C70B8" w:rsidP="00A12CD3">
      <w:pPr>
        <w:spacing w:after="0" w:line="240" w:lineRule="auto"/>
        <w:rPr>
          <w:rFonts w:ascii="Times New Roman" w:hAnsi="Times New Roman" w:cs="Times New Roman"/>
        </w:rPr>
      </w:pPr>
    </w:p>
    <w:p w14:paraId="051FA284" w14:textId="2677583A" w:rsidR="00A44315" w:rsidRPr="00294D99" w:rsidRDefault="00294D99" w:rsidP="00302F2E">
      <w:pPr>
        <w:pStyle w:val="StandardWeb"/>
        <w:jc w:val="both"/>
        <w:rPr>
          <w:color w:val="000000"/>
          <w:sz w:val="22"/>
          <w:szCs w:val="22"/>
        </w:rPr>
      </w:pPr>
      <w:r w:rsidRPr="00294D99">
        <w:rPr>
          <w:color w:val="000000"/>
          <w:sz w:val="22"/>
          <w:szCs w:val="22"/>
        </w:rPr>
        <w:t>Temeljem</w:t>
      </w:r>
      <w:r w:rsidR="00663886">
        <w:rPr>
          <w:color w:val="000000"/>
          <w:sz w:val="22"/>
          <w:szCs w:val="22"/>
        </w:rPr>
        <w:t xml:space="preserve"> članka 107. stavka 9. Zakona o odgoju i obrazovanju</w:t>
      </w:r>
      <w:r w:rsidR="00CA0E0D">
        <w:rPr>
          <w:color w:val="000000"/>
          <w:sz w:val="22"/>
          <w:szCs w:val="22"/>
        </w:rPr>
        <w:t xml:space="preserve"> u osnovnoj i srednjoj školi (NN</w:t>
      </w:r>
      <w:r w:rsidR="007E2683">
        <w:rPr>
          <w:color w:val="000000"/>
          <w:sz w:val="22"/>
          <w:szCs w:val="22"/>
        </w:rPr>
        <w:t xml:space="preserve"> </w:t>
      </w:r>
      <w:r w:rsidR="007E2683" w:rsidRPr="00033827">
        <w:t>87/08, 86/09, 92/10, 105/10, 90/11, 5/12, 16/12, 86/12, 126/12, 94/13, 152/14, 7/17</w:t>
      </w:r>
      <w:r w:rsidR="007E2683">
        <w:t>,</w:t>
      </w:r>
      <w:r w:rsidR="007E2683" w:rsidRPr="00033827">
        <w:t xml:space="preserve"> 68/18</w:t>
      </w:r>
      <w:r w:rsidR="007E2683">
        <w:t xml:space="preserve"> i 64/20</w:t>
      </w:r>
      <w:r w:rsidR="007E2683" w:rsidRPr="00033827">
        <w:t>)</w:t>
      </w:r>
      <w:r w:rsidR="0053498E">
        <w:rPr>
          <w:color w:val="000000"/>
          <w:sz w:val="22"/>
          <w:szCs w:val="22"/>
        </w:rPr>
        <w:t xml:space="preserve"> i Pravilnika </w:t>
      </w:r>
      <w:r w:rsidR="00AB6D9B">
        <w:rPr>
          <w:color w:val="000000"/>
          <w:sz w:val="22"/>
          <w:szCs w:val="22"/>
        </w:rPr>
        <w:t>o postupku zapošljavanja</w:t>
      </w:r>
      <w:r w:rsidR="00E03EB4">
        <w:rPr>
          <w:color w:val="000000"/>
          <w:sz w:val="22"/>
          <w:szCs w:val="22"/>
        </w:rPr>
        <w:t xml:space="preserve"> te procjeni i vrednovanju kandidata za zapošljavanje </w:t>
      </w:r>
      <w:r w:rsidR="00273545">
        <w:rPr>
          <w:color w:val="000000"/>
          <w:sz w:val="22"/>
          <w:szCs w:val="22"/>
        </w:rPr>
        <w:t xml:space="preserve">u Osnovnoj školi Mirka </w:t>
      </w:r>
      <w:proofErr w:type="spellStart"/>
      <w:r w:rsidR="00273545">
        <w:rPr>
          <w:color w:val="000000"/>
          <w:sz w:val="22"/>
          <w:szCs w:val="22"/>
        </w:rPr>
        <w:t>Pereša</w:t>
      </w:r>
      <w:proofErr w:type="spellEnd"/>
      <w:r w:rsidR="00273545">
        <w:rPr>
          <w:color w:val="000000"/>
          <w:sz w:val="22"/>
          <w:szCs w:val="22"/>
        </w:rPr>
        <w:t xml:space="preserve">, Povjerenstvo za vrednovanje </w:t>
      </w:r>
      <w:r w:rsidR="00461291">
        <w:rPr>
          <w:color w:val="000000"/>
          <w:sz w:val="22"/>
          <w:szCs w:val="22"/>
        </w:rPr>
        <w:t>i procjenu kandidata upućuje kandidate na razgovor i daje sljedeću obavijest</w:t>
      </w:r>
    </w:p>
    <w:p w14:paraId="138B4667" w14:textId="4348F881" w:rsidR="00A44315" w:rsidRPr="00CB1E3E" w:rsidRDefault="003C70B8" w:rsidP="00CB1E3E">
      <w:pPr>
        <w:pStyle w:val="StandardWeb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POZIV NA RAZGOVOR I OBAVIJEST KANDIDATIMA</w:t>
      </w:r>
    </w:p>
    <w:p w14:paraId="20CD3A62" w14:textId="1E8D2F3A" w:rsidR="003C70B8" w:rsidRPr="00CB1E3E" w:rsidRDefault="00A44315" w:rsidP="00CB1E3E">
      <w:pPr>
        <w:pStyle w:val="StandardWeb"/>
        <w:jc w:val="both"/>
        <w:rPr>
          <w:sz w:val="22"/>
          <w:szCs w:val="22"/>
        </w:rPr>
      </w:pPr>
      <w:r w:rsidRPr="00CB1E3E">
        <w:rPr>
          <w:sz w:val="22"/>
          <w:szCs w:val="22"/>
        </w:rPr>
        <w:t xml:space="preserve">Razgovor s kandidatima </w:t>
      </w:r>
      <w:r w:rsidR="00F26A39" w:rsidRPr="00CB1E3E">
        <w:rPr>
          <w:sz w:val="22"/>
          <w:szCs w:val="22"/>
        </w:rPr>
        <w:t>u postupku natječaja za radno mjesto</w:t>
      </w:r>
      <w:r w:rsidR="00D23E54" w:rsidRPr="00CB1E3E">
        <w:rPr>
          <w:sz w:val="22"/>
          <w:szCs w:val="22"/>
        </w:rPr>
        <w:t xml:space="preserve"> tajnika/</w:t>
      </w:r>
      <w:proofErr w:type="spellStart"/>
      <w:r w:rsidR="00D23E54" w:rsidRPr="00CB1E3E">
        <w:rPr>
          <w:sz w:val="22"/>
          <w:szCs w:val="22"/>
        </w:rPr>
        <w:t>ice</w:t>
      </w:r>
      <w:proofErr w:type="spellEnd"/>
      <w:r w:rsidR="00D23E54" w:rsidRPr="00CB1E3E">
        <w:rPr>
          <w:sz w:val="22"/>
          <w:szCs w:val="22"/>
        </w:rPr>
        <w:t xml:space="preserve"> školske ustanove na određeno, puno radno vrijeme (40 sati tjedno)</w:t>
      </w:r>
      <w:r w:rsidR="00ED2E4B" w:rsidRPr="00CB1E3E">
        <w:rPr>
          <w:sz w:val="22"/>
          <w:szCs w:val="22"/>
        </w:rPr>
        <w:t>, jedan izvršitelj/</w:t>
      </w:r>
      <w:proofErr w:type="spellStart"/>
      <w:r w:rsidR="00ED2E4B" w:rsidRPr="00CB1E3E">
        <w:rPr>
          <w:sz w:val="22"/>
          <w:szCs w:val="22"/>
        </w:rPr>
        <w:t>ica</w:t>
      </w:r>
      <w:proofErr w:type="spellEnd"/>
      <w:r w:rsidR="00ED2E4B" w:rsidRPr="00CB1E3E">
        <w:rPr>
          <w:sz w:val="22"/>
          <w:szCs w:val="22"/>
        </w:rPr>
        <w:t xml:space="preserve">, zamjena, objavljenog </w:t>
      </w:r>
      <w:r w:rsidR="006A3586" w:rsidRPr="00CB1E3E">
        <w:rPr>
          <w:sz w:val="22"/>
          <w:szCs w:val="22"/>
        </w:rPr>
        <w:t>od</w:t>
      </w:r>
      <w:r w:rsidR="00ED2E4B" w:rsidRPr="00CB1E3E">
        <w:rPr>
          <w:sz w:val="22"/>
          <w:szCs w:val="22"/>
        </w:rPr>
        <w:t xml:space="preserve"> </w:t>
      </w:r>
      <w:r w:rsidR="00163E48">
        <w:rPr>
          <w:sz w:val="22"/>
          <w:szCs w:val="22"/>
        </w:rPr>
        <w:t>4</w:t>
      </w:r>
      <w:r w:rsidR="006A3586" w:rsidRPr="00CB1E3E">
        <w:rPr>
          <w:sz w:val="22"/>
          <w:szCs w:val="22"/>
        </w:rPr>
        <w:t>. listopada 202</w:t>
      </w:r>
      <w:r w:rsidR="00163E48">
        <w:rPr>
          <w:sz w:val="22"/>
          <w:szCs w:val="22"/>
        </w:rPr>
        <w:t>3</w:t>
      </w:r>
      <w:r w:rsidR="006A3586" w:rsidRPr="00CB1E3E">
        <w:rPr>
          <w:sz w:val="22"/>
          <w:szCs w:val="22"/>
        </w:rPr>
        <w:t>. do 1</w:t>
      </w:r>
      <w:r w:rsidR="00163E48">
        <w:rPr>
          <w:sz w:val="22"/>
          <w:szCs w:val="22"/>
        </w:rPr>
        <w:t>2</w:t>
      </w:r>
      <w:r w:rsidR="006A3586" w:rsidRPr="00CB1E3E">
        <w:rPr>
          <w:sz w:val="22"/>
          <w:szCs w:val="22"/>
        </w:rPr>
        <w:t>. listopada 202</w:t>
      </w:r>
      <w:r w:rsidR="00163E48">
        <w:rPr>
          <w:sz w:val="22"/>
          <w:szCs w:val="22"/>
        </w:rPr>
        <w:t>3</w:t>
      </w:r>
      <w:r w:rsidR="006A3586" w:rsidRPr="00CB1E3E">
        <w:rPr>
          <w:sz w:val="22"/>
          <w:szCs w:val="22"/>
        </w:rPr>
        <w:t xml:space="preserve">. godine na </w:t>
      </w:r>
      <w:r w:rsidR="002C2313" w:rsidRPr="00CB1E3E">
        <w:rPr>
          <w:sz w:val="22"/>
          <w:szCs w:val="22"/>
        </w:rPr>
        <w:t>mrežnim stranicama</w:t>
      </w:r>
      <w:r w:rsidR="00C93B61" w:rsidRPr="00CB1E3E">
        <w:rPr>
          <w:sz w:val="22"/>
          <w:szCs w:val="22"/>
        </w:rPr>
        <w:t xml:space="preserve"> i oglasnoj ploči</w:t>
      </w:r>
      <w:r w:rsidR="00647733" w:rsidRPr="00CB1E3E">
        <w:rPr>
          <w:sz w:val="22"/>
          <w:szCs w:val="22"/>
        </w:rPr>
        <w:t xml:space="preserve"> Osnovne škole Mirka </w:t>
      </w:r>
      <w:proofErr w:type="spellStart"/>
      <w:r w:rsidR="00647733" w:rsidRPr="00CB1E3E">
        <w:rPr>
          <w:sz w:val="22"/>
          <w:szCs w:val="22"/>
        </w:rPr>
        <w:t>Pereša</w:t>
      </w:r>
      <w:proofErr w:type="spellEnd"/>
      <w:r w:rsidR="00CD759D" w:rsidRPr="00CB1E3E">
        <w:rPr>
          <w:sz w:val="22"/>
          <w:szCs w:val="22"/>
        </w:rPr>
        <w:t xml:space="preserve"> te na</w:t>
      </w:r>
      <w:r w:rsidR="00647733" w:rsidRPr="00CB1E3E">
        <w:rPr>
          <w:sz w:val="22"/>
          <w:szCs w:val="22"/>
        </w:rPr>
        <w:t xml:space="preserve"> mrežnim stranicama i ogl</w:t>
      </w:r>
      <w:r w:rsidR="00163E48">
        <w:rPr>
          <w:sz w:val="22"/>
          <w:szCs w:val="22"/>
        </w:rPr>
        <w:t>a</w:t>
      </w:r>
      <w:r w:rsidR="00647733" w:rsidRPr="00CB1E3E">
        <w:rPr>
          <w:sz w:val="22"/>
          <w:szCs w:val="22"/>
        </w:rPr>
        <w:t>snoj ploči Hrvatskog zavoda za zapošljavanje</w:t>
      </w:r>
      <w:r w:rsidR="00CB1E3E" w:rsidRPr="00CB1E3E">
        <w:rPr>
          <w:sz w:val="22"/>
          <w:szCs w:val="22"/>
        </w:rPr>
        <w:t>.</w:t>
      </w:r>
      <w:r w:rsidR="00CD759D" w:rsidRPr="00CB1E3E">
        <w:rPr>
          <w:sz w:val="22"/>
          <w:szCs w:val="22"/>
        </w:rPr>
        <w:t xml:space="preserve"> </w:t>
      </w:r>
      <w:r w:rsidR="006A3586" w:rsidRPr="00CB1E3E">
        <w:rPr>
          <w:sz w:val="22"/>
          <w:szCs w:val="22"/>
        </w:rPr>
        <w:t xml:space="preserve"> </w:t>
      </w:r>
    </w:p>
    <w:p w14:paraId="1C71C462" w14:textId="2117A1E8" w:rsidR="00A24ABD" w:rsidRPr="00D5600B" w:rsidRDefault="00A12CD3" w:rsidP="00A24ABD">
      <w:pPr>
        <w:pStyle w:val="StandardWeb"/>
        <w:jc w:val="both"/>
        <w:rPr>
          <w:sz w:val="22"/>
          <w:szCs w:val="22"/>
          <w:u w:val="single"/>
        </w:rPr>
      </w:pPr>
      <w:r w:rsidRPr="00D5600B">
        <w:rPr>
          <w:sz w:val="22"/>
          <w:szCs w:val="22"/>
          <w:u w:val="single"/>
        </w:rPr>
        <w:t>Testiranje (</w:t>
      </w:r>
      <w:r w:rsidR="00A24ABD" w:rsidRPr="00D5600B">
        <w:rPr>
          <w:sz w:val="22"/>
          <w:szCs w:val="22"/>
          <w:u w:val="single"/>
        </w:rPr>
        <w:t>usmena provjera - intervju – poznavanje poslova i propisa radnog mjesta</w:t>
      </w:r>
      <w:r w:rsidRPr="00D5600B">
        <w:rPr>
          <w:sz w:val="22"/>
          <w:szCs w:val="22"/>
          <w:u w:val="single"/>
        </w:rPr>
        <w:t xml:space="preserve">) za radno mjesto </w:t>
      </w:r>
      <w:r w:rsidR="009E2E70" w:rsidRPr="00D5600B">
        <w:rPr>
          <w:sz w:val="22"/>
          <w:szCs w:val="22"/>
          <w:u w:val="single"/>
        </w:rPr>
        <w:t>tajnika</w:t>
      </w:r>
      <w:r w:rsidR="00766FEA" w:rsidRPr="00D5600B">
        <w:rPr>
          <w:sz w:val="22"/>
          <w:szCs w:val="22"/>
          <w:u w:val="single"/>
        </w:rPr>
        <w:t>/</w:t>
      </w:r>
      <w:proofErr w:type="spellStart"/>
      <w:r w:rsidR="00766FEA" w:rsidRPr="00D5600B">
        <w:rPr>
          <w:sz w:val="22"/>
          <w:szCs w:val="22"/>
          <w:u w:val="single"/>
        </w:rPr>
        <w:t>ice</w:t>
      </w:r>
      <w:proofErr w:type="spellEnd"/>
      <w:r w:rsidR="00766FEA" w:rsidRPr="00D5600B">
        <w:rPr>
          <w:sz w:val="22"/>
          <w:szCs w:val="22"/>
          <w:u w:val="single"/>
        </w:rPr>
        <w:t xml:space="preserve"> školske ustanove</w:t>
      </w:r>
      <w:r w:rsidRPr="00D5600B">
        <w:rPr>
          <w:sz w:val="22"/>
          <w:szCs w:val="22"/>
          <w:u w:val="single"/>
        </w:rPr>
        <w:t xml:space="preserve"> održat će se u </w:t>
      </w:r>
      <w:r w:rsidR="00163E48">
        <w:rPr>
          <w:sz w:val="22"/>
          <w:szCs w:val="22"/>
          <w:u w:val="single"/>
        </w:rPr>
        <w:t>srijedu</w:t>
      </w:r>
      <w:r w:rsidRPr="00D5600B">
        <w:rPr>
          <w:sz w:val="22"/>
          <w:szCs w:val="22"/>
          <w:u w:val="single"/>
        </w:rPr>
        <w:t xml:space="preserve">, </w:t>
      </w:r>
      <w:r w:rsidR="00163E48">
        <w:rPr>
          <w:sz w:val="22"/>
          <w:szCs w:val="22"/>
          <w:u w:val="single"/>
        </w:rPr>
        <w:t>18</w:t>
      </w:r>
      <w:r w:rsidRPr="00D5600B">
        <w:rPr>
          <w:sz w:val="22"/>
          <w:szCs w:val="22"/>
          <w:u w:val="single"/>
        </w:rPr>
        <w:t xml:space="preserve">. </w:t>
      </w:r>
      <w:r w:rsidR="00766FEA" w:rsidRPr="00D5600B">
        <w:rPr>
          <w:sz w:val="22"/>
          <w:szCs w:val="22"/>
          <w:u w:val="single"/>
        </w:rPr>
        <w:t>listopada</w:t>
      </w:r>
      <w:r w:rsidRPr="00D5600B">
        <w:rPr>
          <w:sz w:val="22"/>
          <w:szCs w:val="22"/>
          <w:u w:val="single"/>
        </w:rPr>
        <w:t xml:space="preserve"> 202</w:t>
      </w:r>
      <w:r w:rsidR="00163E48">
        <w:rPr>
          <w:sz w:val="22"/>
          <w:szCs w:val="22"/>
          <w:u w:val="single"/>
        </w:rPr>
        <w:t>3</w:t>
      </w:r>
      <w:r w:rsidRPr="00D5600B">
        <w:rPr>
          <w:sz w:val="22"/>
          <w:szCs w:val="22"/>
          <w:u w:val="single"/>
        </w:rPr>
        <w:t xml:space="preserve">. godine s početkom u </w:t>
      </w:r>
      <w:r w:rsidR="00163E48">
        <w:rPr>
          <w:sz w:val="22"/>
          <w:szCs w:val="22"/>
          <w:u w:val="single"/>
        </w:rPr>
        <w:t>7</w:t>
      </w:r>
      <w:r w:rsidR="00D5600B">
        <w:rPr>
          <w:sz w:val="22"/>
          <w:szCs w:val="22"/>
          <w:u w:val="single"/>
        </w:rPr>
        <w:t>:</w:t>
      </w:r>
      <w:r w:rsidR="00163E48">
        <w:rPr>
          <w:sz w:val="22"/>
          <w:szCs w:val="22"/>
          <w:u w:val="single"/>
        </w:rPr>
        <w:t>3</w:t>
      </w:r>
      <w:r w:rsidRPr="00D5600B">
        <w:rPr>
          <w:sz w:val="22"/>
          <w:szCs w:val="22"/>
          <w:u w:val="single"/>
        </w:rPr>
        <w:t>0 sati.</w:t>
      </w:r>
      <w:r w:rsidR="00A24ABD" w:rsidRPr="00D5600B">
        <w:rPr>
          <w:sz w:val="22"/>
          <w:szCs w:val="22"/>
          <w:u w:val="single"/>
        </w:rPr>
        <w:t xml:space="preserve"> </w:t>
      </w:r>
    </w:p>
    <w:p w14:paraId="6D8E1EA2" w14:textId="40711EF2" w:rsidR="00A12CD3" w:rsidRPr="00A24ABD" w:rsidRDefault="00A12CD3" w:rsidP="00A24ABD">
      <w:pPr>
        <w:pStyle w:val="StandardWeb"/>
        <w:jc w:val="both"/>
        <w:rPr>
          <w:sz w:val="22"/>
          <w:szCs w:val="22"/>
          <w:u w:val="single"/>
        </w:rPr>
      </w:pPr>
      <w:r w:rsidRPr="006B171B">
        <w:rPr>
          <w:color w:val="000000"/>
          <w:sz w:val="22"/>
          <w:szCs w:val="22"/>
        </w:rPr>
        <w:t>Na testiranje odnosno procjenu pozivaju se niže navedeni kandidati/</w:t>
      </w:r>
      <w:proofErr w:type="spellStart"/>
      <w:r w:rsidRPr="006B171B">
        <w:rPr>
          <w:color w:val="000000"/>
          <w:sz w:val="22"/>
          <w:szCs w:val="22"/>
        </w:rPr>
        <w:t>tkinje</w:t>
      </w:r>
      <w:proofErr w:type="spellEnd"/>
      <w:r w:rsidRPr="006B171B">
        <w:rPr>
          <w:color w:val="000000"/>
          <w:sz w:val="22"/>
          <w:szCs w:val="22"/>
        </w:rPr>
        <w:t xml:space="preserve"> koji/e udovolj</w:t>
      </w:r>
      <w:r w:rsidR="00163E48">
        <w:rPr>
          <w:color w:val="000000"/>
          <w:sz w:val="22"/>
          <w:szCs w:val="22"/>
        </w:rPr>
        <w:t>avaju</w:t>
      </w:r>
      <w:r w:rsidRPr="006B171B">
        <w:rPr>
          <w:color w:val="000000"/>
          <w:sz w:val="22"/>
          <w:szCs w:val="22"/>
        </w:rPr>
        <w:t xml:space="preserve"> uvjetima natječaja:</w:t>
      </w:r>
    </w:p>
    <w:p w14:paraId="45C6D058" w14:textId="670ADC0E" w:rsidR="009E7E28" w:rsidRPr="00EF16CB" w:rsidRDefault="00163E48" w:rsidP="00EF16CB">
      <w:pPr>
        <w:pStyle w:val="StandardWeb"/>
        <w:numPr>
          <w:ilvl w:val="0"/>
          <w:numId w:val="3"/>
        </w:numPr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N. G. </w:t>
      </w:r>
      <w:r w:rsidR="00827C07">
        <w:rPr>
          <w:b/>
          <w:bCs/>
          <w:sz w:val="22"/>
          <w:szCs w:val="22"/>
        </w:rPr>
        <w:t xml:space="preserve">u </w:t>
      </w:r>
      <w:r>
        <w:rPr>
          <w:b/>
          <w:bCs/>
          <w:sz w:val="22"/>
          <w:szCs w:val="22"/>
        </w:rPr>
        <w:t>7</w:t>
      </w:r>
      <w:r w:rsidR="00FA6042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3</w:t>
      </w:r>
      <w:r w:rsidR="00FA6042">
        <w:rPr>
          <w:b/>
          <w:bCs/>
          <w:sz w:val="22"/>
          <w:szCs w:val="22"/>
        </w:rPr>
        <w:t>0</w:t>
      </w:r>
      <w:r w:rsidR="00BC545F">
        <w:rPr>
          <w:b/>
          <w:bCs/>
          <w:sz w:val="22"/>
          <w:szCs w:val="22"/>
        </w:rPr>
        <w:t xml:space="preserve"> sati</w:t>
      </w:r>
    </w:p>
    <w:p w14:paraId="4C832C95" w14:textId="74F6D933" w:rsidR="00E56B28" w:rsidRDefault="00163E48" w:rsidP="00E56B28">
      <w:pPr>
        <w:pStyle w:val="StandardWeb"/>
        <w:numPr>
          <w:ilvl w:val="0"/>
          <w:numId w:val="3"/>
        </w:numPr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M. M. </w:t>
      </w:r>
      <w:r w:rsidR="00FA6042">
        <w:rPr>
          <w:b/>
          <w:bCs/>
          <w:sz w:val="22"/>
          <w:szCs w:val="22"/>
        </w:rPr>
        <w:t xml:space="preserve">u </w:t>
      </w:r>
      <w:r>
        <w:rPr>
          <w:b/>
          <w:bCs/>
          <w:sz w:val="22"/>
          <w:szCs w:val="22"/>
        </w:rPr>
        <w:t>7</w:t>
      </w:r>
      <w:r w:rsidR="00E31EFD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4</w:t>
      </w:r>
      <w:r w:rsidR="00754D7C">
        <w:rPr>
          <w:b/>
          <w:bCs/>
          <w:sz w:val="22"/>
          <w:szCs w:val="22"/>
        </w:rPr>
        <w:t>5</w:t>
      </w:r>
      <w:r w:rsidR="00E31EFD">
        <w:rPr>
          <w:b/>
          <w:bCs/>
          <w:sz w:val="22"/>
          <w:szCs w:val="22"/>
        </w:rPr>
        <w:t xml:space="preserve"> sa</w:t>
      </w:r>
      <w:r w:rsidR="00E56B28">
        <w:rPr>
          <w:b/>
          <w:bCs/>
          <w:sz w:val="22"/>
          <w:szCs w:val="22"/>
        </w:rPr>
        <w:t>ti</w:t>
      </w:r>
    </w:p>
    <w:p w14:paraId="30EAC4B2" w14:textId="7D5F4BB3" w:rsidR="00163E48" w:rsidRDefault="00163E48" w:rsidP="00E56B28">
      <w:pPr>
        <w:pStyle w:val="StandardWeb"/>
        <w:numPr>
          <w:ilvl w:val="0"/>
          <w:numId w:val="3"/>
        </w:numPr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M. B. u 8:</w:t>
      </w:r>
      <w:bookmarkStart w:id="0" w:name="_GoBack"/>
      <w:bookmarkEnd w:id="0"/>
      <w:r>
        <w:rPr>
          <w:b/>
          <w:bCs/>
          <w:sz w:val="22"/>
          <w:szCs w:val="22"/>
        </w:rPr>
        <w:t>00 sati</w:t>
      </w:r>
    </w:p>
    <w:p w14:paraId="1DE89950" w14:textId="77777777" w:rsidR="00F80AB4" w:rsidRDefault="00D5600B" w:rsidP="001E1B2C">
      <w:pPr>
        <w:pStyle w:val="StandardWeb"/>
        <w:shd w:val="clear" w:color="auto" w:fill="FFFFFF"/>
        <w:jc w:val="both"/>
        <w:rPr>
          <w:sz w:val="22"/>
          <w:szCs w:val="22"/>
        </w:rPr>
      </w:pPr>
      <w:r w:rsidRPr="00D5600B">
        <w:rPr>
          <w:sz w:val="22"/>
          <w:szCs w:val="22"/>
        </w:rPr>
        <w:t xml:space="preserve">Nakon provedenog </w:t>
      </w:r>
      <w:r w:rsidR="00974ABF">
        <w:rPr>
          <w:sz w:val="22"/>
          <w:szCs w:val="22"/>
        </w:rPr>
        <w:t>razgovora Povjerenstvo utvrđuje rang listu kandidata</w:t>
      </w:r>
      <w:r w:rsidR="00CC0EB2">
        <w:rPr>
          <w:sz w:val="22"/>
          <w:szCs w:val="22"/>
        </w:rPr>
        <w:t xml:space="preserve"> prema ukupnom broju bodova </w:t>
      </w:r>
      <w:r w:rsidR="00250997">
        <w:rPr>
          <w:sz w:val="22"/>
          <w:szCs w:val="22"/>
        </w:rPr>
        <w:t>ostvarenih</w:t>
      </w:r>
      <w:r w:rsidR="00521E8A">
        <w:rPr>
          <w:sz w:val="22"/>
          <w:szCs w:val="22"/>
        </w:rPr>
        <w:t xml:space="preserve"> na razgovoru koje dostavlja </w:t>
      </w:r>
      <w:r w:rsidR="00780C9F">
        <w:rPr>
          <w:sz w:val="22"/>
          <w:szCs w:val="22"/>
        </w:rPr>
        <w:t>ravnatelju Škole.</w:t>
      </w:r>
      <w:r w:rsidR="00A315F9">
        <w:rPr>
          <w:sz w:val="22"/>
          <w:szCs w:val="22"/>
        </w:rPr>
        <w:t xml:space="preserve"> </w:t>
      </w:r>
    </w:p>
    <w:p w14:paraId="3B0FD2E1" w14:textId="73D3832E" w:rsidR="004E6AC5" w:rsidRPr="00D5600B" w:rsidRDefault="00560748" w:rsidP="001E1B2C">
      <w:pPr>
        <w:pStyle w:val="StandardWeb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Kandidati su dužni sa sobom ponijeti važeću identifikacijsku ispravu. </w:t>
      </w:r>
      <w:r w:rsidR="00A315F9">
        <w:rPr>
          <w:sz w:val="22"/>
          <w:szCs w:val="22"/>
        </w:rPr>
        <w:t>Osoba koja ne pristupi razgovoru neće se smatrati kandidatom</w:t>
      </w:r>
      <w:r w:rsidR="00294652">
        <w:rPr>
          <w:sz w:val="22"/>
          <w:szCs w:val="22"/>
        </w:rPr>
        <w:t xml:space="preserve">. </w:t>
      </w:r>
      <w:r w:rsidR="00BE4DD5">
        <w:rPr>
          <w:sz w:val="22"/>
          <w:szCs w:val="22"/>
        </w:rPr>
        <w:t>Također osobe koje nisu podnijele pravodobne</w:t>
      </w:r>
      <w:r w:rsidR="00442DEC">
        <w:rPr>
          <w:sz w:val="22"/>
          <w:szCs w:val="22"/>
        </w:rPr>
        <w:t xml:space="preserve"> ili potpune prijave ili nisu zadovoljili formalne uvjete </w:t>
      </w:r>
      <w:r w:rsidR="001E1B2C">
        <w:rPr>
          <w:sz w:val="22"/>
          <w:szCs w:val="22"/>
        </w:rPr>
        <w:t xml:space="preserve">iz </w:t>
      </w:r>
      <w:r w:rsidR="00442DEC">
        <w:rPr>
          <w:sz w:val="22"/>
          <w:szCs w:val="22"/>
        </w:rPr>
        <w:t>natječaja</w:t>
      </w:r>
      <w:r w:rsidR="001E1B2C">
        <w:rPr>
          <w:sz w:val="22"/>
          <w:szCs w:val="22"/>
        </w:rPr>
        <w:t xml:space="preserve"> ne ostvaruju pravo pristupa razgovoru.</w:t>
      </w:r>
      <w:r w:rsidR="00BE4DD5">
        <w:rPr>
          <w:sz w:val="22"/>
          <w:szCs w:val="22"/>
        </w:rPr>
        <w:t xml:space="preserve"> </w:t>
      </w:r>
    </w:p>
    <w:p w14:paraId="56D30774" w14:textId="2A9DD23B" w:rsidR="00A12CD3" w:rsidRPr="004E6AC5" w:rsidRDefault="00A12CD3" w:rsidP="004E6AC5">
      <w:pPr>
        <w:pStyle w:val="StandardWeb"/>
        <w:shd w:val="clear" w:color="auto" w:fill="FFFFFF"/>
        <w:spacing w:after="0" w:afterAutospacing="0"/>
        <w:rPr>
          <w:b/>
          <w:bCs/>
          <w:sz w:val="22"/>
          <w:szCs w:val="22"/>
        </w:rPr>
      </w:pPr>
      <w:r w:rsidRPr="006B171B">
        <w:rPr>
          <w:rStyle w:val="Naglaeno"/>
          <w:sz w:val="22"/>
          <w:szCs w:val="22"/>
        </w:rPr>
        <w:t>Pravni i drugi izvori (literatura):</w:t>
      </w:r>
    </w:p>
    <w:p w14:paraId="78D1E120" w14:textId="77777777" w:rsidR="00A12CD3" w:rsidRPr="006B171B" w:rsidRDefault="00A12CD3" w:rsidP="00A12CD3">
      <w:pPr>
        <w:pStyle w:val="StandardWeb"/>
        <w:numPr>
          <w:ilvl w:val="0"/>
          <w:numId w:val="2"/>
        </w:numPr>
        <w:spacing w:after="0" w:afterAutospacing="0"/>
        <w:rPr>
          <w:sz w:val="22"/>
          <w:szCs w:val="22"/>
        </w:rPr>
      </w:pPr>
      <w:r w:rsidRPr="006B171B">
        <w:rPr>
          <w:sz w:val="22"/>
          <w:szCs w:val="22"/>
        </w:rPr>
        <w:t>Zakon o odgoju i obrazovanju u osnovnoj i srednjoj školi (87/08, 86/09, 92/10, 105/10, 90/11, 5/12, 16/12, 86/12, 126/12, 94/13, 152/14, 07/17, 68/18, 98/19, 64/20),</w:t>
      </w:r>
    </w:p>
    <w:p w14:paraId="26B68FB9" w14:textId="77777777" w:rsidR="00A12CD3" w:rsidRPr="006B171B" w:rsidRDefault="00A12CD3" w:rsidP="00A12CD3">
      <w:pPr>
        <w:pStyle w:val="StandardWeb"/>
        <w:numPr>
          <w:ilvl w:val="0"/>
          <w:numId w:val="2"/>
        </w:numPr>
        <w:rPr>
          <w:sz w:val="22"/>
          <w:szCs w:val="22"/>
        </w:rPr>
      </w:pPr>
      <w:r w:rsidRPr="006B171B">
        <w:rPr>
          <w:sz w:val="22"/>
          <w:szCs w:val="22"/>
        </w:rPr>
        <w:t>Pravilnik o načinima, postupcima i elementima vrednovanja učenika u osnovnoj i srednjoj školi (NN 112/10, 82/19,43/20, 100/21),</w:t>
      </w:r>
    </w:p>
    <w:p w14:paraId="59A76D23" w14:textId="5E513926" w:rsidR="00A12CD3" w:rsidRDefault="00A12CD3" w:rsidP="00A12CD3">
      <w:pPr>
        <w:pStyle w:val="StandardWeb"/>
        <w:numPr>
          <w:ilvl w:val="0"/>
          <w:numId w:val="2"/>
        </w:numPr>
        <w:rPr>
          <w:sz w:val="22"/>
          <w:szCs w:val="22"/>
        </w:rPr>
      </w:pPr>
      <w:r w:rsidRPr="006B171B">
        <w:rPr>
          <w:sz w:val="22"/>
          <w:szCs w:val="22"/>
        </w:rPr>
        <w:t>Pravilnik o kriterijima za izricanje pedagoških mjera (NN 94/15, 3/17)</w:t>
      </w:r>
    </w:p>
    <w:p w14:paraId="6D0A6009" w14:textId="7B61BEE8" w:rsidR="002D43C4" w:rsidRPr="006B171B" w:rsidRDefault="002D43C4" w:rsidP="00A12CD3">
      <w:pPr>
        <w:pStyle w:val="StandardWeb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Statut Osnovne škole Mirka </w:t>
      </w:r>
      <w:proofErr w:type="spellStart"/>
      <w:r>
        <w:rPr>
          <w:sz w:val="22"/>
          <w:szCs w:val="22"/>
        </w:rPr>
        <w:t>Pereša</w:t>
      </w:r>
      <w:proofErr w:type="spellEnd"/>
      <w:r>
        <w:rPr>
          <w:sz w:val="22"/>
          <w:szCs w:val="22"/>
        </w:rPr>
        <w:t>.</w:t>
      </w:r>
    </w:p>
    <w:p w14:paraId="204D3409" w14:textId="61725623" w:rsidR="00A12CD3" w:rsidRPr="002D43C4" w:rsidRDefault="00A12CD3" w:rsidP="00A12CD3">
      <w:pPr>
        <w:pStyle w:val="StandardWeb"/>
        <w:shd w:val="clear" w:color="auto" w:fill="FFFFFF"/>
        <w:rPr>
          <w:b/>
          <w:bCs/>
          <w:sz w:val="22"/>
          <w:szCs w:val="22"/>
        </w:rPr>
      </w:pPr>
    </w:p>
    <w:p w14:paraId="6262EB4E" w14:textId="693D8276" w:rsidR="00E934B6" w:rsidRPr="00A24ABD" w:rsidRDefault="00A12CD3" w:rsidP="00A24ABD">
      <w:pPr>
        <w:pStyle w:val="StandardWeb"/>
        <w:shd w:val="clear" w:color="auto" w:fill="FFFFFF"/>
        <w:rPr>
          <w:b/>
          <w:bCs/>
          <w:sz w:val="22"/>
          <w:szCs w:val="22"/>
        </w:rPr>
      </w:pPr>
      <w:r w:rsidRPr="002D43C4">
        <w:rPr>
          <w:b/>
          <w:bCs/>
          <w:sz w:val="22"/>
          <w:szCs w:val="22"/>
        </w:rPr>
        <w:t>                                                                            Povjerenstvo</w:t>
      </w:r>
      <w:r w:rsidR="002D43C4" w:rsidRPr="002D43C4">
        <w:rPr>
          <w:b/>
          <w:bCs/>
          <w:sz w:val="22"/>
          <w:szCs w:val="22"/>
        </w:rPr>
        <w:t xml:space="preserve"> za vrednovanje kandidata</w:t>
      </w:r>
    </w:p>
    <w:sectPr w:rsidR="00E934B6" w:rsidRPr="00A24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86286"/>
    <w:multiLevelType w:val="multilevel"/>
    <w:tmpl w:val="F076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35E6E"/>
    <w:multiLevelType w:val="hybridMultilevel"/>
    <w:tmpl w:val="4E9E6912"/>
    <w:lvl w:ilvl="0" w:tplc="7DEEA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D7AD2"/>
    <w:multiLevelType w:val="hybridMultilevel"/>
    <w:tmpl w:val="3E1E4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B6"/>
    <w:rsid w:val="00067165"/>
    <w:rsid w:val="000C42B6"/>
    <w:rsid w:val="00141B15"/>
    <w:rsid w:val="00163E48"/>
    <w:rsid w:val="001C4762"/>
    <w:rsid w:val="001E1B2C"/>
    <w:rsid w:val="0021417D"/>
    <w:rsid w:val="00250997"/>
    <w:rsid w:val="00273545"/>
    <w:rsid w:val="00294652"/>
    <w:rsid w:val="00294D99"/>
    <w:rsid w:val="002C2313"/>
    <w:rsid w:val="002D43C4"/>
    <w:rsid w:val="00302F2E"/>
    <w:rsid w:val="003C70B8"/>
    <w:rsid w:val="00436286"/>
    <w:rsid w:val="00442DEC"/>
    <w:rsid w:val="00461291"/>
    <w:rsid w:val="004E6AC5"/>
    <w:rsid w:val="00521E8A"/>
    <w:rsid w:val="0053498E"/>
    <w:rsid w:val="00560748"/>
    <w:rsid w:val="00647733"/>
    <w:rsid w:val="00663886"/>
    <w:rsid w:val="006A3586"/>
    <w:rsid w:val="00754D7C"/>
    <w:rsid w:val="00766FEA"/>
    <w:rsid w:val="00774ECE"/>
    <w:rsid w:val="00780C9F"/>
    <w:rsid w:val="007A0F10"/>
    <w:rsid w:val="007A3785"/>
    <w:rsid w:val="007E2683"/>
    <w:rsid w:val="0081049F"/>
    <w:rsid w:val="00827C07"/>
    <w:rsid w:val="0083378F"/>
    <w:rsid w:val="008E2A7D"/>
    <w:rsid w:val="00950497"/>
    <w:rsid w:val="00974ABF"/>
    <w:rsid w:val="009C449E"/>
    <w:rsid w:val="009E2E70"/>
    <w:rsid w:val="009E7E28"/>
    <w:rsid w:val="00A12CD3"/>
    <w:rsid w:val="00A24ABD"/>
    <w:rsid w:val="00A315F9"/>
    <w:rsid w:val="00A44315"/>
    <w:rsid w:val="00A934AF"/>
    <w:rsid w:val="00AA4B5D"/>
    <w:rsid w:val="00AB6D9B"/>
    <w:rsid w:val="00BC545F"/>
    <w:rsid w:val="00BE4DD5"/>
    <w:rsid w:val="00C209EC"/>
    <w:rsid w:val="00C93B61"/>
    <w:rsid w:val="00CA0E0D"/>
    <w:rsid w:val="00CB1E3E"/>
    <w:rsid w:val="00CC0EB2"/>
    <w:rsid w:val="00CD759D"/>
    <w:rsid w:val="00D21694"/>
    <w:rsid w:val="00D23E54"/>
    <w:rsid w:val="00D5600B"/>
    <w:rsid w:val="00E03EB4"/>
    <w:rsid w:val="00E31EFD"/>
    <w:rsid w:val="00E56B28"/>
    <w:rsid w:val="00E934B6"/>
    <w:rsid w:val="00ED2E4B"/>
    <w:rsid w:val="00EF16CB"/>
    <w:rsid w:val="00F20F5F"/>
    <w:rsid w:val="00F26A39"/>
    <w:rsid w:val="00F80AB4"/>
    <w:rsid w:val="00FA6042"/>
    <w:rsid w:val="00FC2511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8ADD"/>
  <w15:chartTrackingRefBased/>
  <w15:docId w15:val="{2E1E3E2D-FDEB-4748-B63F-6A1F3928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C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1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12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Obradović</dc:creator>
  <cp:keywords/>
  <dc:description/>
  <cp:lastModifiedBy>Ivana Ružman Faletar</cp:lastModifiedBy>
  <cp:revision>2</cp:revision>
  <dcterms:created xsi:type="dcterms:W3CDTF">2023-10-17T12:14:00Z</dcterms:created>
  <dcterms:modified xsi:type="dcterms:W3CDTF">2023-10-17T12:14:00Z</dcterms:modified>
</cp:coreProperties>
</file>